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05817AD"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B8527D">
        <w:rPr>
          <w:b/>
          <w:sz w:val="28"/>
          <w:szCs w:val="28"/>
        </w:rPr>
        <w:t>2022105706</w:t>
      </w:r>
    </w:p>
    <w:p w14:paraId="62CF159D" w14:textId="27D92BB8"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B8527D">
        <w:rPr>
          <w:rFonts w:hint="eastAsia"/>
          <w:b/>
          <w:sz w:val="28"/>
          <w:szCs w:val="28"/>
        </w:rPr>
        <w:t>양경식</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60AA6D12" w:rsidR="00AE1E97"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14FA880" w:rsidR="00AE1E97" w:rsidRPr="000142B9" w:rsidRDefault="000D4137" w:rsidP="00C14264">
            <w:pPr>
              <w:jc w:val="center"/>
              <w:rPr>
                <w:rFonts w:cs="Times New Roman"/>
                <w:color w:val="auto"/>
                <w:kern w:val="2"/>
                <w:sz w:val="12"/>
                <w:szCs w:val="12"/>
              </w:rPr>
            </w:pPr>
            <w:r w:rsidRPr="00BA509D">
              <w:rPr>
                <w:noProof/>
              </w:rPr>
              <w:pict w14:anchorId="43670C9A">
                <v:shape id="그림 1" o:spid="_x0000_i1031" type="#_x0000_t75" style="width:105.15pt;height:41.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683AB3DE" w:rsidR="00980059"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0D69228E" w:rsidR="00980059" w:rsidRPr="000142B9" w:rsidRDefault="00000000" w:rsidP="00C14264">
            <w:pPr>
              <w:jc w:val="center"/>
              <w:rPr>
                <w:rFonts w:cs="Times New Roman"/>
                <w:color w:val="auto"/>
                <w:kern w:val="2"/>
                <w:sz w:val="12"/>
                <w:szCs w:val="12"/>
              </w:rPr>
            </w:pPr>
            <w:hyperlink r:id="rId9" w:history="1">
              <w:r w:rsidR="001E66BA" w:rsidRPr="002C19B6">
                <w:rPr>
                  <w:rStyle w:val="affff8"/>
                  <w:rFonts w:cs="Times New Roman"/>
                  <w:kern w:val="2"/>
                  <w:sz w:val="12"/>
                  <w:szCs w:val="12"/>
                </w:rPr>
                <w:t>https://github.com/gaeng02/mwsp-photoblog</w:t>
              </w:r>
            </w:hyperlink>
            <w:r w:rsidR="001E66BA">
              <w:rPr>
                <w:rFonts w:cs="Times New Roman"/>
                <w:color w:val="auto"/>
                <w:kern w:val="2"/>
                <w:sz w:val="12"/>
                <w:szCs w:val="12"/>
              </w:rPr>
              <w:t xml:space="preserve"> </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2F133BF8" w:rsidR="00980059"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2089DAD" w:rsidR="004E113E" w:rsidRPr="004E113E" w:rsidRDefault="000D4137" w:rsidP="004E113E">
            <w:pPr>
              <w:rPr>
                <w:rFonts w:cs="Times New Roman"/>
                <w:color w:val="auto"/>
                <w:kern w:val="2"/>
                <w:sz w:val="12"/>
                <w:szCs w:val="12"/>
              </w:rPr>
            </w:pPr>
            <w:r w:rsidRPr="00BA509D">
              <w:rPr>
                <w:noProof/>
              </w:rPr>
              <w:pict w14:anchorId="2C081C5C">
                <v:shape id="_x0000_i1032" type="#_x0000_t75" style="width:105.15pt;height:73.35pt;visibility:visible;mso-wrap-style:square">
                  <v:imagedata r:id="rId10" o:title=""/>
                </v:shape>
              </w:pict>
            </w:r>
            <w:r w:rsidRPr="00BA509D">
              <w:rPr>
                <w:noProof/>
              </w:rPr>
              <w:pict w14:anchorId="29FF89BD">
                <v:shape id="_x0000_i1034" type="#_x0000_t75" style="width:105.55pt;height:65.8pt;visibility:visible;mso-wrap-style:square">
                  <v:imagedata r:id="rId11" o:title=""/>
                </v:shape>
              </w:pict>
            </w:r>
            <w:r w:rsidRPr="00BA509D">
              <w:rPr>
                <w:noProof/>
              </w:rPr>
              <w:pict w14:anchorId="1C8624A5">
                <v:shape id="_x0000_i1036" type="#_x0000_t75" style="width:105.55pt;height:65.8pt;visibility:visible;mso-wrap-style:square">
                  <v:imagedata r:id="rId12"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0FF0574A" w:rsidR="00806F2F"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A9590EE" w:rsidR="00806F2F" w:rsidRDefault="000D4137" w:rsidP="004E113E">
            <w:pPr>
              <w:rPr>
                <w:rFonts w:cs="Times New Roman"/>
                <w:color w:val="auto"/>
                <w:kern w:val="2"/>
                <w:sz w:val="12"/>
                <w:szCs w:val="12"/>
              </w:rPr>
            </w:pPr>
            <w:r w:rsidRPr="00BA509D">
              <w:rPr>
                <w:noProof/>
              </w:rPr>
              <w:pict w14:anchorId="73F3409E">
                <v:shape id="_x0000_i1038" type="#_x0000_t75" style="width:106.45pt;height:52.55pt;visibility:visible;mso-wrap-style:square">
                  <v:imagedata r:id="rId13"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4"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12515C38" w:rsidR="00806F2F"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A2A485B" w:rsidR="00806F2F" w:rsidRDefault="000D4137" w:rsidP="004E113E">
            <w:pPr>
              <w:rPr>
                <w:rFonts w:cs="Times New Roman"/>
                <w:color w:val="auto"/>
                <w:kern w:val="2"/>
                <w:sz w:val="12"/>
                <w:szCs w:val="12"/>
              </w:rPr>
            </w:pPr>
            <w:r w:rsidRPr="00BA509D">
              <w:rPr>
                <w:noProof/>
              </w:rPr>
              <w:pict w14:anchorId="49E65528">
                <v:shape id="_x0000_i1040" type="#_x0000_t75" style="width:105.55pt;height:62.7pt;visibility:visible;mso-wrap-style:square">
                  <v:imagedata r:id="rId15"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564B9BDF" w:rsidR="00806F2F" w:rsidRPr="000142B9" w:rsidRDefault="00813FCA"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31AEEDD4" w:rsidR="00806F2F" w:rsidRDefault="000D4137" w:rsidP="004E113E">
            <w:pPr>
              <w:rPr>
                <w:rFonts w:cs="Times New Roman"/>
                <w:color w:val="auto"/>
                <w:kern w:val="2"/>
                <w:sz w:val="12"/>
                <w:szCs w:val="12"/>
              </w:rPr>
            </w:pPr>
            <w:r w:rsidRPr="00BA509D">
              <w:rPr>
                <w:noProof/>
              </w:rPr>
              <w:pict w14:anchorId="1BE0BC7D">
                <v:shape id="_x0000_i1042" type="#_x0000_t75" style="width:106pt;height:76.85pt;visibility:visible;mso-wrap-style:square">
                  <v:imagedata r:id="rId16"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2DA79773"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51C6C75F" w:rsidR="00705C37" w:rsidRDefault="000D4137" w:rsidP="00705C37">
            <w:pPr>
              <w:rPr>
                <w:rFonts w:cs="Times New Roman"/>
                <w:color w:val="auto"/>
                <w:kern w:val="2"/>
                <w:sz w:val="12"/>
                <w:szCs w:val="12"/>
              </w:rPr>
            </w:pPr>
            <w:r w:rsidRPr="00BA509D">
              <w:rPr>
                <w:noProof/>
              </w:rPr>
              <w:pict w14:anchorId="0DFB24D4">
                <v:shape id="_x0000_i1050" type="#_x0000_t75" style="width:105.55pt;height:63.15pt;visibility:visible;mso-wrap-style:square">
                  <v:imagedata r:id="rId17"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169DDAA"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369C0797" w:rsidR="00705C37" w:rsidRDefault="000D4137" w:rsidP="00705C37">
            <w:pPr>
              <w:rPr>
                <w:rFonts w:cs="Times New Roman"/>
                <w:color w:val="auto"/>
                <w:kern w:val="2"/>
                <w:sz w:val="12"/>
                <w:szCs w:val="12"/>
              </w:rPr>
            </w:pPr>
            <w:r w:rsidRPr="00BA509D">
              <w:rPr>
                <w:noProof/>
              </w:rPr>
              <w:pict w14:anchorId="6CAA9A78">
                <v:shape id="_x0000_i1052" type="#_x0000_t75" style="width:106pt;height:183.75pt;visibility:visible;mso-wrap-style:square">
                  <v:imagedata r:id="rId18"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5696FCB"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73848CD3" w:rsidR="00705C37" w:rsidRDefault="000D4137" w:rsidP="00705C37">
            <w:pPr>
              <w:rPr>
                <w:rFonts w:cs="Times New Roman"/>
                <w:color w:val="auto"/>
                <w:kern w:val="2"/>
                <w:sz w:val="12"/>
                <w:szCs w:val="12"/>
              </w:rPr>
            </w:pPr>
            <w:r w:rsidRPr="00BA509D">
              <w:rPr>
                <w:noProof/>
              </w:rPr>
              <w:pict w14:anchorId="4933AC4A">
                <v:shape id="_x0000_i1054" type="#_x0000_t75" style="width:105.55pt;height:182.85pt;visibility:visible;mso-wrap-style:square">
                  <v:imagedata r:id="rId19" o:title=""/>
                </v:shape>
              </w:pict>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58F27897"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277F4CEB" w14:textId="609CC02D" w:rsidR="000D4137" w:rsidRPr="000D4137" w:rsidRDefault="000D4137" w:rsidP="00705C37">
            <w:pPr>
              <w:rPr>
                <w:rFonts w:hint="eastAsia"/>
                <w:noProof/>
              </w:rPr>
            </w:pPr>
            <w:r w:rsidRPr="00BA509D">
              <w:rPr>
                <w:noProof/>
              </w:rPr>
              <w:pict w14:anchorId="6F0BDC99">
                <v:shape id="_x0000_i1056" type="#_x0000_t75" style="width:105.55pt;height:180.65pt;visibility:visible;mso-wrap-style:square">
                  <v:imagedata r:id="rId20" o:title=""/>
                </v:shape>
              </w:pict>
            </w: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69091B62"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32385135" w:rsidR="00705C37" w:rsidRDefault="000D4137" w:rsidP="00705C37">
            <w:pPr>
              <w:rPr>
                <w:rFonts w:cs="Times New Roman"/>
                <w:color w:val="auto"/>
                <w:kern w:val="2"/>
                <w:sz w:val="12"/>
                <w:szCs w:val="12"/>
              </w:rPr>
            </w:pPr>
            <w:r w:rsidRPr="00BA509D">
              <w:rPr>
                <w:noProof/>
              </w:rPr>
              <w:pict w14:anchorId="78857076">
                <v:shape id="_x0000_i1065" type="#_x0000_t75" style="width:105.55pt;height:63.15pt;visibility:visible;mso-wrap-style:square">
                  <v:imagedata r:id="rId21"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1D6C7956"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05612CDF" w:rsidR="00705C37" w:rsidRDefault="000D4137" w:rsidP="00705C37">
            <w:pPr>
              <w:rPr>
                <w:rFonts w:cs="Times New Roman"/>
                <w:color w:val="auto"/>
                <w:kern w:val="2"/>
                <w:sz w:val="12"/>
                <w:szCs w:val="12"/>
              </w:rPr>
            </w:pPr>
            <w:r w:rsidRPr="00BA509D">
              <w:rPr>
                <w:noProof/>
              </w:rPr>
              <w:pict w14:anchorId="19E871C4">
                <v:shape id="_x0000_i1063" type="#_x0000_t75" style="width:106pt;height:93.2pt;visibility:visible;mso-wrap-style:square">
                  <v:imagedata r:id="rId22" o:title=""/>
                </v:shape>
              </w:pict>
            </w:r>
          </w:p>
        </w:tc>
      </w:tr>
      <w:tr w:rsidR="00705C37" w:rsidRPr="00AC214F" w14:paraId="5CD91974" w14:textId="77777777" w:rsidTr="00980059">
        <w:trPr>
          <w:trHeight w:val="655"/>
        </w:trPr>
        <w:tc>
          <w:tcPr>
            <w:tcW w:w="595" w:type="dxa"/>
            <w:shd w:val="clear" w:color="auto" w:fill="auto"/>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shd w:val="clear" w:color="auto" w:fill="auto"/>
            <w:vAlign w:val="center"/>
          </w:tcPr>
          <w:p w14:paraId="0BD375AD" w14:textId="09D9AF2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364FDDFF"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077F56E9" w14:textId="77777777" w:rsidR="008278B4" w:rsidRDefault="008278B4" w:rsidP="00705C37">
            <w:pPr>
              <w:rPr>
                <w:sz w:val="12"/>
                <w:szCs w:val="12"/>
              </w:rPr>
            </w:pPr>
          </w:p>
          <w:p w14:paraId="0AC5E23D" w14:textId="77777777" w:rsidR="00813FCA" w:rsidRDefault="00813FCA" w:rsidP="00705C37">
            <w:pPr>
              <w:rPr>
                <w:sz w:val="12"/>
                <w:szCs w:val="12"/>
              </w:rPr>
            </w:pPr>
            <w:r>
              <w:rPr>
                <w:rFonts w:hint="eastAsia"/>
                <w:sz w:val="12"/>
                <w:szCs w:val="12"/>
              </w:rPr>
              <w:t>[1]</w:t>
            </w:r>
            <w:r>
              <w:rPr>
                <w:sz w:val="12"/>
                <w:szCs w:val="12"/>
              </w:rPr>
              <w:t xml:space="preserve"> </w:t>
            </w:r>
            <w:r w:rsidR="000D4137">
              <w:rPr>
                <w:rFonts w:hint="eastAsia"/>
                <w:sz w:val="12"/>
                <w:szCs w:val="12"/>
              </w:rPr>
              <w:t>동기화</w:t>
            </w:r>
            <w:r w:rsidR="000D4137">
              <w:rPr>
                <w:sz w:val="12"/>
                <w:szCs w:val="12"/>
              </w:rPr>
              <w:t xml:space="preserve"> </w:t>
            </w:r>
            <w:r w:rsidR="000D4137">
              <w:rPr>
                <w:rFonts w:hint="eastAsia"/>
                <w:sz w:val="12"/>
                <w:szCs w:val="12"/>
              </w:rPr>
              <w:t>시 동기화 시간 표시</w:t>
            </w:r>
          </w:p>
          <w:p w14:paraId="6817DE7E" w14:textId="3FCB7C30" w:rsidR="000D4137" w:rsidRPr="003C17FB" w:rsidRDefault="000D4137" w:rsidP="00705C37">
            <w:pPr>
              <w:rPr>
                <w:rFonts w:hint="eastAsia"/>
                <w:sz w:val="12"/>
                <w:szCs w:val="12"/>
              </w:rPr>
            </w:pPr>
            <w:r>
              <w:rPr>
                <w:rFonts w:hint="eastAsia"/>
                <w:sz w:val="12"/>
                <w:szCs w:val="12"/>
              </w:rPr>
              <w:t>사용자에게 동기화가 완료된 건지,</w:t>
            </w:r>
            <w:r>
              <w:rPr>
                <w:sz w:val="12"/>
                <w:szCs w:val="12"/>
              </w:rPr>
              <w:t xml:space="preserve"> </w:t>
            </w:r>
            <w:r>
              <w:rPr>
                <w:rFonts w:hint="eastAsia"/>
                <w:sz w:val="12"/>
                <w:szCs w:val="12"/>
              </w:rPr>
              <w:t>최종 업데이트 된 상태인지 확인할 수 있는 방법을 제공하여 UX</w:t>
            </w:r>
            <w:r>
              <w:rPr>
                <w:sz w:val="12"/>
                <w:szCs w:val="12"/>
              </w:rPr>
              <w:t xml:space="preserve"> </w:t>
            </w:r>
            <w:r>
              <w:rPr>
                <w:rFonts w:hint="eastAsia"/>
                <w:sz w:val="12"/>
                <w:szCs w:val="12"/>
              </w:rPr>
              <w:t>향상</w:t>
            </w:r>
          </w:p>
        </w:tc>
        <w:tc>
          <w:tcPr>
            <w:tcW w:w="484" w:type="dxa"/>
            <w:shd w:val="clear" w:color="auto" w:fill="auto"/>
            <w:vAlign w:val="center"/>
          </w:tcPr>
          <w:p w14:paraId="76BF66B4" w14:textId="65779FF2"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4DF9C7C" w:rsidR="00705C37" w:rsidRDefault="000D4137" w:rsidP="00705C37">
            <w:pPr>
              <w:rPr>
                <w:rFonts w:cs="Times New Roman"/>
                <w:color w:val="auto"/>
                <w:kern w:val="2"/>
                <w:sz w:val="12"/>
                <w:szCs w:val="12"/>
              </w:rPr>
            </w:pPr>
            <w:r w:rsidRPr="00BA509D">
              <w:rPr>
                <w:noProof/>
              </w:rPr>
              <w:pict w14:anchorId="493B95B0">
                <v:shape id="_x0000_i1066" type="#_x0000_t75" style="width:106pt;height:183.3pt;visibility:visible;mso-wrap-style:square">
                  <v:imagedata r:id="rId23" o:title=""/>
                </v:shape>
              </w:pict>
            </w:r>
          </w:p>
        </w:tc>
      </w:tr>
      <w:tr w:rsidR="003C17FB" w:rsidRPr="00AC214F" w14:paraId="463DE81F" w14:textId="77777777" w:rsidTr="00980059">
        <w:trPr>
          <w:trHeight w:val="655"/>
        </w:trPr>
        <w:tc>
          <w:tcPr>
            <w:tcW w:w="595" w:type="dxa"/>
            <w:shd w:val="clear" w:color="auto" w:fill="auto"/>
            <w:vAlign w:val="center"/>
          </w:tcPr>
          <w:p w14:paraId="7A9471AE" w14:textId="77777777" w:rsidR="003C17FB" w:rsidRDefault="003C17FB" w:rsidP="00705C37">
            <w:pPr>
              <w:jc w:val="center"/>
              <w:rPr>
                <w:sz w:val="12"/>
                <w:szCs w:val="12"/>
              </w:rPr>
            </w:pPr>
          </w:p>
        </w:tc>
        <w:tc>
          <w:tcPr>
            <w:tcW w:w="603" w:type="dxa"/>
            <w:shd w:val="clear" w:color="auto" w:fill="auto"/>
            <w:vAlign w:val="center"/>
          </w:tcPr>
          <w:p w14:paraId="2BDA0BCF" w14:textId="6E8F4868"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25BF860C" w14:textId="77777777" w:rsidR="003C17FB" w:rsidRDefault="000D4137" w:rsidP="00705C37">
            <w:pPr>
              <w:rPr>
                <w:sz w:val="12"/>
                <w:szCs w:val="12"/>
              </w:rPr>
            </w:pPr>
            <w:r>
              <w:rPr>
                <w:rFonts w:hint="eastAsia"/>
                <w:sz w:val="12"/>
                <w:szCs w:val="12"/>
              </w:rPr>
              <w:t>[2]</w:t>
            </w:r>
            <w:r>
              <w:rPr>
                <w:sz w:val="12"/>
                <w:szCs w:val="12"/>
              </w:rPr>
              <w:t xml:space="preserve"> </w:t>
            </w:r>
            <w:r>
              <w:rPr>
                <w:rFonts w:hint="eastAsia"/>
                <w:sz w:val="12"/>
                <w:szCs w:val="12"/>
              </w:rPr>
              <w:t>페이지 표시 개수 제한</w:t>
            </w:r>
          </w:p>
          <w:p w14:paraId="6C71262A" w14:textId="77777777" w:rsidR="000D4137" w:rsidRDefault="000D4137" w:rsidP="00705C37">
            <w:pPr>
              <w:rPr>
                <w:sz w:val="12"/>
                <w:szCs w:val="12"/>
              </w:rPr>
            </w:pPr>
            <w:r>
              <w:rPr>
                <w:rFonts w:hint="eastAsia"/>
                <w:sz w:val="12"/>
                <w:szCs w:val="12"/>
              </w:rPr>
              <w:t>현재 4개의 post가 있는데,</w:t>
            </w:r>
            <w:r>
              <w:rPr>
                <w:sz w:val="12"/>
                <w:szCs w:val="12"/>
              </w:rPr>
              <w:t xml:space="preserve"> </w:t>
            </w:r>
            <w:r>
              <w:rPr>
                <w:rFonts w:hint="eastAsia"/>
                <w:sz w:val="12"/>
                <w:szCs w:val="12"/>
              </w:rPr>
              <w:t>한 화면에 2개만 보이므로,</w:t>
            </w:r>
            <w:r>
              <w:rPr>
                <w:sz w:val="12"/>
                <w:szCs w:val="12"/>
              </w:rPr>
              <w:t xml:space="preserve"> </w:t>
            </w:r>
            <w:r>
              <w:rPr>
                <w:rFonts w:hint="eastAsia"/>
                <w:sz w:val="12"/>
                <w:szCs w:val="12"/>
              </w:rPr>
              <w:t>2개만 보여주고,</w:t>
            </w:r>
            <w:r>
              <w:rPr>
                <w:sz w:val="12"/>
                <w:szCs w:val="12"/>
              </w:rPr>
              <w:t xml:space="preserve"> </w:t>
            </w:r>
            <w:r>
              <w:rPr>
                <w:rFonts w:hint="eastAsia"/>
                <w:sz w:val="12"/>
                <w:szCs w:val="12"/>
              </w:rPr>
              <w:t>만약 하단의 보라색 바(</w:t>
            </w:r>
            <w:proofErr w:type="spellStart"/>
            <w:r>
              <w:rPr>
                <w:rFonts w:hint="eastAsia"/>
                <w:sz w:val="12"/>
                <w:szCs w:val="12"/>
              </w:rPr>
              <w:t>더보기</w:t>
            </w:r>
            <w:proofErr w:type="spellEnd"/>
            <w:r>
              <w:rPr>
                <w:rFonts w:hint="eastAsia"/>
                <w:sz w:val="12"/>
                <w:szCs w:val="12"/>
              </w:rPr>
              <w:t>)를 누를 경우,</w:t>
            </w:r>
            <w:r>
              <w:rPr>
                <w:sz w:val="12"/>
                <w:szCs w:val="12"/>
              </w:rPr>
              <w:t xml:space="preserve"> </w:t>
            </w:r>
            <w:r>
              <w:rPr>
                <w:rFonts w:hint="eastAsia"/>
                <w:sz w:val="12"/>
                <w:szCs w:val="12"/>
              </w:rPr>
              <w:t>하단에 2개의 post를 더 불러옴.</w:t>
            </w:r>
          </w:p>
          <w:p w14:paraId="1978822C" w14:textId="69138B6B" w:rsidR="000D4137" w:rsidRDefault="000D4137" w:rsidP="00705C37">
            <w:pPr>
              <w:rPr>
                <w:rFonts w:hint="eastAsia"/>
                <w:sz w:val="12"/>
                <w:szCs w:val="12"/>
              </w:rPr>
            </w:pPr>
            <w:r>
              <w:rPr>
                <w:rFonts w:hint="eastAsia"/>
                <w:sz w:val="12"/>
                <w:szCs w:val="12"/>
              </w:rPr>
              <w:t>(</w:t>
            </w:r>
            <w:proofErr w:type="spellStart"/>
            <w:r>
              <w:rPr>
                <w:rFonts w:hint="eastAsia"/>
                <w:sz w:val="12"/>
                <w:szCs w:val="12"/>
              </w:rPr>
              <w:t>더보기</w:t>
            </w:r>
            <w:proofErr w:type="spellEnd"/>
            <w:r>
              <w:rPr>
                <w:rFonts w:hint="eastAsia"/>
                <w:sz w:val="12"/>
                <w:szCs w:val="12"/>
              </w:rPr>
              <w:t xml:space="preserve"> 바가 있는 상태는 [1]에서 볼 수 있고,</w:t>
            </w:r>
            <w:r>
              <w:rPr>
                <w:sz w:val="12"/>
                <w:szCs w:val="12"/>
              </w:rPr>
              <w:t xml:space="preserve"> </w:t>
            </w:r>
            <w:r>
              <w:rPr>
                <w:rFonts w:hint="eastAsia"/>
                <w:sz w:val="12"/>
                <w:szCs w:val="12"/>
              </w:rPr>
              <w:t xml:space="preserve">오른쪽 사진은 </w:t>
            </w:r>
            <w:proofErr w:type="spellStart"/>
            <w:r>
              <w:rPr>
                <w:rFonts w:hint="eastAsia"/>
                <w:sz w:val="12"/>
                <w:szCs w:val="12"/>
              </w:rPr>
              <w:t>더보기</w:t>
            </w:r>
            <w:proofErr w:type="spellEnd"/>
            <w:r>
              <w:rPr>
                <w:rFonts w:hint="eastAsia"/>
                <w:sz w:val="12"/>
                <w:szCs w:val="12"/>
              </w:rPr>
              <w:t xml:space="preserve"> 바를 눌러,</w:t>
            </w:r>
            <w:r>
              <w:rPr>
                <w:sz w:val="12"/>
                <w:szCs w:val="12"/>
              </w:rPr>
              <w:t xml:space="preserve"> </w:t>
            </w:r>
            <w:r>
              <w:rPr>
                <w:rFonts w:hint="eastAsia"/>
                <w:sz w:val="12"/>
                <w:szCs w:val="12"/>
              </w:rPr>
              <w:t xml:space="preserve">모든 post(4개)가 로딩되어 </w:t>
            </w:r>
            <w:proofErr w:type="spellStart"/>
            <w:r>
              <w:rPr>
                <w:rFonts w:hint="eastAsia"/>
                <w:sz w:val="12"/>
                <w:szCs w:val="12"/>
              </w:rPr>
              <w:t>더보기</w:t>
            </w:r>
            <w:proofErr w:type="spellEnd"/>
            <w:r>
              <w:rPr>
                <w:rFonts w:hint="eastAsia"/>
                <w:sz w:val="12"/>
                <w:szCs w:val="12"/>
              </w:rPr>
              <w:t xml:space="preserve"> 바가 보이지 않음을 볼 수 있음)</w:t>
            </w:r>
          </w:p>
        </w:tc>
        <w:tc>
          <w:tcPr>
            <w:tcW w:w="484" w:type="dxa"/>
            <w:shd w:val="clear" w:color="auto" w:fill="auto"/>
            <w:vAlign w:val="center"/>
          </w:tcPr>
          <w:p w14:paraId="3F2685E9" w14:textId="39400099" w:rsidR="003C17FB"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550F7B47" w:rsidR="003C17FB" w:rsidRDefault="000D4137" w:rsidP="00705C37">
            <w:pPr>
              <w:rPr>
                <w:rFonts w:cs="Times New Roman"/>
                <w:color w:val="auto"/>
                <w:kern w:val="2"/>
                <w:sz w:val="12"/>
                <w:szCs w:val="12"/>
              </w:rPr>
            </w:pPr>
            <w:r w:rsidRPr="00BA509D">
              <w:rPr>
                <w:noProof/>
              </w:rPr>
              <w:pict w14:anchorId="15889F8A">
                <v:shape id="_x0000_i1071" type="#_x0000_t75" style="width:106pt;height:183.3pt;visibility:visible;mso-wrap-style:square">
                  <v:imagedata r:id="rId24" o:title=""/>
                </v:shape>
              </w:pict>
            </w:r>
          </w:p>
        </w:tc>
      </w:tr>
      <w:tr w:rsidR="003C17FB" w:rsidRPr="00AC214F" w14:paraId="69C2EAC6" w14:textId="77777777" w:rsidTr="00980059">
        <w:trPr>
          <w:trHeight w:val="655"/>
        </w:trPr>
        <w:tc>
          <w:tcPr>
            <w:tcW w:w="595" w:type="dxa"/>
            <w:shd w:val="clear" w:color="auto" w:fill="auto"/>
            <w:vAlign w:val="center"/>
          </w:tcPr>
          <w:p w14:paraId="6592A25C" w14:textId="77777777" w:rsidR="003C17FB" w:rsidRDefault="003C17FB" w:rsidP="00705C37">
            <w:pPr>
              <w:jc w:val="center"/>
              <w:rPr>
                <w:sz w:val="12"/>
                <w:szCs w:val="12"/>
              </w:rPr>
            </w:pPr>
          </w:p>
        </w:tc>
        <w:tc>
          <w:tcPr>
            <w:tcW w:w="603" w:type="dxa"/>
            <w:shd w:val="clear" w:color="auto" w:fill="auto"/>
            <w:vAlign w:val="center"/>
          </w:tcPr>
          <w:p w14:paraId="456B97EF" w14:textId="500518A5"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6150E8D6" w14:textId="77777777" w:rsidR="003C17FB" w:rsidRDefault="000D4137" w:rsidP="00705C37">
            <w:pPr>
              <w:rPr>
                <w:sz w:val="12"/>
                <w:szCs w:val="12"/>
              </w:rPr>
            </w:pPr>
            <w:r>
              <w:rPr>
                <w:rFonts w:hint="eastAsia"/>
                <w:sz w:val="12"/>
                <w:szCs w:val="12"/>
              </w:rPr>
              <w:t>[3]</w:t>
            </w:r>
            <w:r>
              <w:rPr>
                <w:sz w:val="12"/>
                <w:szCs w:val="12"/>
              </w:rPr>
              <w:t xml:space="preserve"> </w:t>
            </w:r>
            <w:r>
              <w:rPr>
                <w:rFonts w:hint="eastAsia"/>
                <w:sz w:val="12"/>
                <w:szCs w:val="12"/>
              </w:rPr>
              <w:t>post</w:t>
            </w:r>
            <w:r>
              <w:rPr>
                <w:sz w:val="12"/>
                <w:szCs w:val="12"/>
              </w:rPr>
              <w:t xml:space="preserve"> </w:t>
            </w:r>
            <w:r>
              <w:rPr>
                <w:rFonts w:hint="eastAsia"/>
                <w:sz w:val="12"/>
                <w:szCs w:val="12"/>
              </w:rPr>
              <w:t>세부화면 제공</w:t>
            </w:r>
          </w:p>
          <w:p w14:paraId="509C9E8E" w14:textId="2BDE29BA" w:rsidR="000D4137" w:rsidRDefault="000D4137" w:rsidP="00705C37">
            <w:pPr>
              <w:rPr>
                <w:rFonts w:hint="eastAsia"/>
                <w:sz w:val="12"/>
                <w:szCs w:val="12"/>
              </w:rPr>
            </w:pPr>
            <w:r>
              <w:rPr>
                <w:sz w:val="12"/>
                <w:szCs w:val="12"/>
              </w:rPr>
              <w:t>P</w:t>
            </w:r>
            <w:r>
              <w:rPr>
                <w:rFonts w:hint="eastAsia"/>
                <w:sz w:val="12"/>
                <w:szCs w:val="12"/>
              </w:rPr>
              <w:t>hoto</w:t>
            </w:r>
            <w:r>
              <w:rPr>
                <w:sz w:val="12"/>
                <w:szCs w:val="12"/>
              </w:rPr>
              <w:t xml:space="preserve"> </w:t>
            </w:r>
            <w:r>
              <w:rPr>
                <w:rFonts w:hint="eastAsia"/>
                <w:sz w:val="12"/>
                <w:szCs w:val="12"/>
              </w:rPr>
              <w:t xml:space="preserve">하단에 text를 표기하는 </w:t>
            </w:r>
            <w:proofErr w:type="gramStart"/>
            <w:r>
              <w:rPr>
                <w:rFonts w:hint="eastAsia"/>
                <w:sz w:val="12"/>
                <w:szCs w:val="12"/>
              </w:rPr>
              <w:t>것 뿐만</w:t>
            </w:r>
            <w:proofErr w:type="gramEnd"/>
            <w:r>
              <w:rPr>
                <w:rFonts w:hint="eastAsia"/>
                <w:sz w:val="12"/>
                <w:szCs w:val="12"/>
              </w:rPr>
              <w:t xml:space="preserve"> 아니라,</w:t>
            </w:r>
            <w:r>
              <w:rPr>
                <w:sz w:val="12"/>
                <w:szCs w:val="12"/>
              </w:rPr>
              <w:t xml:space="preserve"> </w:t>
            </w:r>
            <w:r>
              <w:rPr>
                <w:rFonts w:hint="eastAsia"/>
                <w:sz w:val="12"/>
                <w:szCs w:val="12"/>
              </w:rPr>
              <w:t>post</w:t>
            </w:r>
            <w:r>
              <w:rPr>
                <w:sz w:val="12"/>
                <w:szCs w:val="12"/>
              </w:rPr>
              <w:t xml:space="preserve"> </w:t>
            </w:r>
            <w:r>
              <w:rPr>
                <w:rFonts w:hint="eastAsia"/>
                <w:sz w:val="12"/>
                <w:szCs w:val="12"/>
              </w:rPr>
              <w:t>세부화면을 제공하여,</w:t>
            </w:r>
            <w:r>
              <w:rPr>
                <w:sz w:val="12"/>
                <w:szCs w:val="12"/>
              </w:rPr>
              <w:t xml:space="preserve"> </w:t>
            </w:r>
            <w:r>
              <w:rPr>
                <w:rFonts w:hint="eastAsia"/>
                <w:sz w:val="12"/>
                <w:szCs w:val="12"/>
              </w:rPr>
              <w:t>추후 기능 추가의 확장성과 text가 길어질 경우를 고려할 수 있음</w:t>
            </w:r>
          </w:p>
        </w:tc>
        <w:tc>
          <w:tcPr>
            <w:tcW w:w="484" w:type="dxa"/>
            <w:shd w:val="clear" w:color="auto" w:fill="auto"/>
            <w:vAlign w:val="center"/>
          </w:tcPr>
          <w:p w14:paraId="237B8E18" w14:textId="6763C6D2" w:rsidR="003C17FB"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1DE79CA" w:rsidR="003C17FB" w:rsidRDefault="000D4137" w:rsidP="00705C37">
            <w:pPr>
              <w:rPr>
                <w:rFonts w:cs="Times New Roman"/>
                <w:color w:val="auto"/>
                <w:kern w:val="2"/>
                <w:sz w:val="12"/>
                <w:szCs w:val="12"/>
              </w:rPr>
            </w:pPr>
            <w:r w:rsidRPr="00BA509D">
              <w:rPr>
                <w:noProof/>
              </w:rPr>
              <w:pict w14:anchorId="43E8D985">
                <v:shape id="_x0000_i1073" type="#_x0000_t75" style="width:105.55pt;height:183.75pt;visibility:visible;mso-wrap-style:square">
                  <v:imagedata r:id="rId25" o:title=""/>
                </v:shape>
              </w:pict>
            </w:r>
          </w:p>
        </w:tc>
      </w:tr>
      <w:tr w:rsidR="003C17FB" w:rsidRPr="00AC214F" w14:paraId="20B0E7FE" w14:textId="77777777" w:rsidTr="00980059">
        <w:trPr>
          <w:trHeight w:val="655"/>
        </w:trPr>
        <w:tc>
          <w:tcPr>
            <w:tcW w:w="595" w:type="dxa"/>
            <w:shd w:val="clear" w:color="auto" w:fill="auto"/>
            <w:vAlign w:val="center"/>
          </w:tcPr>
          <w:p w14:paraId="01FE01F4" w14:textId="77777777" w:rsidR="003C17FB" w:rsidRDefault="003C17FB" w:rsidP="00705C37">
            <w:pPr>
              <w:jc w:val="center"/>
              <w:rPr>
                <w:sz w:val="12"/>
                <w:szCs w:val="12"/>
              </w:rPr>
            </w:pPr>
          </w:p>
        </w:tc>
        <w:tc>
          <w:tcPr>
            <w:tcW w:w="603" w:type="dxa"/>
            <w:shd w:val="clear" w:color="auto" w:fill="auto"/>
            <w:vAlign w:val="center"/>
          </w:tcPr>
          <w:p w14:paraId="089DAD7C" w14:textId="519474EB"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5E7CCBA" w14:textId="77777777" w:rsidR="003C17FB" w:rsidRDefault="000D4137" w:rsidP="00705C37">
            <w:pPr>
              <w:rPr>
                <w:sz w:val="12"/>
                <w:szCs w:val="12"/>
              </w:rPr>
            </w:pPr>
            <w:r>
              <w:rPr>
                <w:rFonts w:hint="eastAsia"/>
                <w:sz w:val="12"/>
                <w:szCs w:val="12"/>
              </w:rPr>
              <w:t>[4]</w:t>
            </w:r>
            <w:r>
              <w:rPr>
                <w:sz w:val="12"/>
                <w:szCs w:val="12"/>
              </w:rPr>
              <w:t xml:space="preserve"> </w:t>
            </w:r>
            <w:r>
              <w:rPr>
                <w:rFonts w:hint="eastAsia"/>
                <w:sz w:val="12"/>
                <w:szCs w:val="12"/>
              </w:rPr>
              <w:t>이미지 저장 기능 제공</w:t>
            </w:r>
          </w:p>
          <w:p w14:paraId="584F8A61" w14:textId="2895158D" w:rsidR="000D4137" w:rsidRDefault="000D4137" w:rsidP="00705C37">
            <w:pPr>
              <w:rPr>
                <w:rFonts w:hint="eastAsia"/>
                <w:sz w:val="12"/>
                <w:szCs w:val="12"/>
              </w:rPr>
            </w:pPr>
            <w:r>
              <w:rPr>
                <w:rFonts w:hint="eastAsia"/>
                <w:sz w:val="12"/>
                <w:szCs w:val="12"/>
              </w:rPr>
              <w:t>사용자가 해당 post의 photo를 저장하고 싶은 경우,</w:t>
            </w:r>
            <w:r>
              <w:rPr>
                <w:sz w:val="12"/>
                <w:szCs w:val="12"/>
              </w:rPr>
              <w:t xml:space="preserve"> </w:t>
            </w:r>
            <w:r>
              <w:rPr>
                <w:rFonts w:hint="eastAsia"/>
                <w:sz w:val="12"/>
                <w:szCs w:val="12"/>
              </w:rPr>
              <w:t>저장하기 기능을 제공하여 사용자의 기기에 해당 photo를 저장할 수 있음</w:t>
            </w:r>
          </w:p>
        </w:tc>
        <w:tc>
          <w:tcPr>
            <w:tcW w:w="484" w:type="dxa"/>
            <w:shd w:val="clear" w:color="auto" w:fill="auto"/>
            <w:vAlign w:val="center"/>
          </w:tcPr>
          <w:p w14:paraId="7E7C9EF6" w14:textId="79CF4CF0" w:rsidR="003C17FB"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0A86DC46" w:rsidR="003C17FB" w:rsidRDefault="000D4137" w:rsidP="00705C37">
            <w:pPr>
              <w:rPr>
                <w:rFonts w:cs="Times New Roman"/>
                <w:color w:val="auto"/>
                <w:kern w:val="2"/>
                <w:sz w:val="12"/>
                <w:szCs w:val="12"/>
              </w:rPr>
            </w:pPr>
            <w:r w:rsidRPr="000D4137">
              <w:rPr>
                <w:rFonts w:cs="Times New Roman"/>
                <w:noProof/>
                <w:color w:val="auto"/>
                <w:kern w:val="2"/>
                <w:sz w:val="12"/>
                <w:szCs w:val="12"/>
              </w:rPr>
              <w:pict w14:anchorId="5956113B">
                <v:shape id="_x0000_i1081" type="#_x0000_t75" style="width:106pt;height:183.75pt;visibility:visible;mso-wrap-style:square">
                  <v:imagedata r:id="rId26" o:title=""/>
                </v:shape>
              </w:pict>
            </w:r>
          </w:p>
        </w:tc>
      </w:tr>
      <w:tr w:rsidR="00705C37" w:rsidRPr="00AC214F" w14:paraId="4CF13212" w14:textId="77777777" w:rsidTr="00980059">
        <w:trPr>
          <w:trHeight w:val="655"/>
        </w:trPr>
        <w:tc>
          <w:tcPr>
            <w:tcW w:w="595" w:type="dxa"/>
            <w:shd w:val="clear" w:color="auto" w:fill="auto"/>
            <w:vAlign w:val="center"/>
          </w:tcPr>
          <w:p w14:paraId="526DC68C" w14:textId="77777777" w:rsidR="00705C37" w:rsidRDefault="00705C37" w:rsidP="00705C37">
            <w:pPr>
              <w:jc w:val="center"/>
              <w:rPr>
                <w:sz w:val="12"/>
                <w:szCs w:val="12"/>
              </w:rPr>
            </w:pPr>
          </w:p>
        </w:tc>
        <w:tc>
          <w:tcPr>
            <w:tcW w:w="603" w:type="dxa"/>
            <w:shd w:val="clear" w:color="auto" w:fill="auto"/>
            <w:vAlign w:val="center"/>
          </w:tcPr>
          <w:p w14:paraId="5866BDFA" w14:textId="47562CE5" w:rsidR="00705C37" w:rsidRDefault="00705C37" w:rsidP="00813FCA">
            <w:pP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5FF55961" w14:textId="77777777" w:rsidR="00705C37" w:rsidRDefault="00762245" w:rsidP="00705C37">
            <w:pPr>
              <w:rPr>
                <w:sz w:val="12"/>
                <w:szCs w:val="12"/>
              </w:rPr>
            </w:pPr>
            <w:r>
              <w:rPr>
                <w:rFonts w:hint="eastAsia"/>
                <w:sz w:val="12"/>
                <w:szCs w:val="12"/>
              </w:rPr>
              <w:t>[5]</w:t>
            </w:r>
            <w:r>
              <w:rPr>
                <w:sz w:val="12"/>
                <w:szCs w:val="12"/>
              </w:rPr>
              <w:t xml:space="preserve"> </w:t>
            </w:r>
            <w:r>
              <w:rPr>
                <w:rFonts w:hint="eastAsia"/>
                <w:sz w:val="12"/>
                <w:szCs w:val="12"/>
              </w:rPr>
              <w:t>photo</w:t>
            </w:r>
            <w:r>
              <w:rPr>
                <w:sz w:val="12"/>
                <w:szCs w:val="12"/>
              </w:rPr>
              <w:t xml:space="preserve"> </w:t>
            </w:r>
            <w:r>
              <w:rPr>
                <w:rFonts w:hint="eastAsia"/>
                <w:sz w:val="12"/>
                <w:szCs w:val="12"/>
              </w:rPr>
              <w:t>공유 기능</w:t>
            </w:r>
          </w:p>
          <w:p w14:paraId="5F91FEE1" w14:textId="77777777" w:rsidR="00762245" w:rsidRDefault="00762245" w:rsidP="00705C37">
            <w:pPr>
              <w:rPr>
                <w:sz w:val="12"/>
                <w:szCs w:val="12"/>
              </w:rPr>
            </w:pPr>
            <w:proofErr w:type="spellStart"/>
            <w:r>
              <w:rPr>
                <w:rFonts w:hint="eastAsia"/>
                <w:sz w:val="12"/>
                <w:szCs w:val="12"/>
              </w:rPr>
              <w:t>저장뿐만</w:t>
            </w:r>
            <w:proofErr w:type="spellEnd"/>
            <w:r>
              <w:rPr>
                <w:rFonts w:hint="eastAsia"/>
                <w:sz w:val="12"/>
                <w:szCs w:val="12"/>
              </w:rPr>
              <w:t xml:space="preserve"> 아니라,</w:t>
            </w:r>
            <w:r>
              <w:rPr>
                <w:sz w:val="12"/>
                <w:szCs w:val="12"/>
              </w:rPr>
              <w:t xml:space="preserve"> </w:t>
            </w:r>
            <w:r>
              <w:rPr>
                <w:rFonts w:hint="eastAsia"/>
                <w:sz w:val="12"/>
                <w:szCs w:val="12"/>
              </w:rPr>
              <w:t>post의 photo를 공유할 수 있도록,</w:t>
            </w:r>
            <w:r>
              <w:rPr>
                <w:sz w:val="12"/>
                <w:szCs w:val="12"/>
              </w:rPr>
              <w:t xml:space="preserve"> </w:t>
            </w:r>
            <w:r>
              <w:rPr>
                <w:rFonts w:hint="eastAsia"/>
                <w:sz w:val="12"/>
                <w:szCs w:val="12"/>
              </w:rPr>
              <w:t>공유하기 기능을 제공하여,</w:t>
            </w:r>
            <w:r>
              <w:rPr>
                <w:sz w:val="12"/>
                <w:szCs w:val="12"/>
              </w:rPr>
              <w:t xml:space="preserve"> </w:t>
            </w:r>
            <w:r>
              <w:rPr>
                <w:rFonts w:hint="eastAsia"/>
                <w:sz w:val="12"/>
                <w:szCs w:val="12"/>
              </w:rPr>
              <w:t xml:space="preserve">해당 이미지의 </w:t>
            </w:r>
            <w:proofErr w:type="spellStart"/>
            <w:r>
              <w:rPr>
                <w:rFonts w:hint="eastAsia"/>
                <w:sz w:val="12"/>
                <w:szCs w:val="12"/>
              </w:rPr>
              <w:t>url</w:t>
            </w:r>
            <w:proofErr w:type="spellEnd"/>
            <w:r>
              <w:rPr>
                <w:rFonts w:hint="eastAsia"/>
                <w:sz w:val="12"/>
                <w:szCs w:val="12"/>
              </w:rPr>
              <w:t>을 복사한 상태로 제공.</w:t>
            </w:r>
            <w:r>
              <w:rPr>
                <w:sz w:val="12"/>
                <w:szCs w:val="12"/>
              </w:rPr>
              <w:t xml:space="preserve"> </w:t>
            </w:r>
          </w:p>
          <w:p w14:paraId="3B7A834E" w14:textId="61BA1ADB" w:rsidR="00762245" w:rsidRDefault="00762245" w:rsidP="00705C37">
            <w:pPr>
              <w:rPr>
                <w:rFonts w:hint="eastAsia"/>
                <w:sz w:val="12"/>
                <w:szCs w:val="12"/>
              </w:rPr>
            </w:pPr>
            <w:r>
              <w:rPr>
                <w:rFonts w:hint="eastAsia"/>
                <w:sz w:val="12"/>
                <w:szCs w:val="12"/>
              </w:rPr>
              <w:t>([4]</w:t>
            </w:r>
            <w:r>
              <w:rPr>
                <w:sz w:val="12"/>
                <w:szCs w:val="12"/>
              </w:rPr>
              <w:t xml:space="preserve"> </w:t>
            </w:r>
            <w:r>
              <w:rPr>
                <w:rFonts w:hint="eastAsia"/>
                <w:sz w:val="12"/>
                <w:szCs w:val="12"/>
              </w:rPr>
              <w:t>저장,</w:t>
            </w:r>
            <w:r>
              <w:rPr>
                <w:sz w:val="12"/>
                <w:szCs w:val="12"/>
              </w:rPr>
              <w:t xml:space="preserve"> </w:t>
            </w:r>
            <w:r>
              <w:rPr>
                <w:rFonts w:hint="eastAsia"/>
                <w:sz w:val="12"/>
                <w:szCs w:val="12"/>
              </w:rPr>
              <w:t>[5]</w:t>
            </w:r>
            <w:r>
              <w:rPr>
                <w:sz w:val="12"/>
                <w:szCs w:val="12"/>
              </w:rPr>
              <w:t xml:space="preserve"> </w:t>
            </w:r>
            <w:r>
              <w:rPr>
                <w:rFonts w:hint="eastAsia"/>
                <w:sz w:val="12"/>
                <w:szCs w:val="12"/>
              </w:rPr>
              <w:t>공유 기능은 post의 필수 핵심 기능이라 생각하였습니다.)</w:t>
            </w:r>
          </w:p>
        </w:tc>
        <w:tc>
          <w:tcPr>
            <w:tcW w:w="484" w:type="dxa"/>
            <w:shd w:val="clear" w:color="auto" w:fill="auto"/>
            <w:vAlign w:val="center"/>
          </w:tcPr>
          <w:p w14:paraId="660C2452" w14:textId="20C78D8C" w:rsidR="00705C37" w:rsidRPr="000142B9" w:rsidRDefault="00813FCA" w:rsidP="00705C37">
            <w:pPr>
              <w:jc w:val="center"/>
              <w:rPr>
                <w:sz w:val="12"/>
                <w:szCs w:val="12"/>
              </w:rPr>
            </w:pPr>
            <w:r w:rsidRPr="00AC214F">
              <w:rPr>
                <w:rFonts w:hint="eastAsia"/>
                <w:sz w:val="18"/>
                <w:szCs w:val="18"/>
              </w:rPr>
              <w:t>○</w:t>
            </w: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F229BDD" w:rsidR="00705C37" w:rsidRDefault="00762245" w:rsidP="00705C37">
            <w:pPr>
              <w:rPr>
                <w:rFonts w:cs="Times New Roman"/>
                <w:color w:val="auto"/>
                <w:kern w:val="2"/>
                <w:sz w:val="12"/>
                <w:szCs w:val="12"/>
              </w:rPr>
            </w:pPr>
            <w:r w:rsidRPr="00762245">
              <w:rPr>
                <w:rFonts w:cs="Times New Roman"/>
                <w:noProof/>
                <w:color w:val="auto"/>
                <w:kern w:val="2"/>
                <w:sz w:val="12"/>
                <w:szCs w:val="12"/>
              </w:rPr>
              <w:pict w14:anchorId="082DDF9A">
                <v:shape id="_x0000_i1088" type="#_x0000_t75" style="width:105.55pt;height:184.65pt;visibility:visible;mso-wrap-style:square">
                  <v:imagedata r:id="rId27" o:title=""/>
                </v:shape>
              </w:pict>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C9F6A" w14:textId="77777777" w:rsidR="00FC4A9C" w:rsidRDefault="00FC4A9C">
      <w:r>
        <w:separator/>
      </w:r>
    </w:p>
    <w:p w14:paraId="6DFC7C46" w14:textId="77777777" w:rsidR="00FC4A9C" w:rsidRDefault="00FC4A9C"/>
  </w:endnote>
  <w:endnote w:type="continuationSeparator" w:id="0">
    <w:p w14:paraId="32394950" w14:textId="77777777" w:rsidR="00FC4A9C" w:rsidRDefault="00FC4A9C">
      <w:r>
        <w:continuationSeparator/>
      </w:r>
    </w:p>
    <w:p w14:paraId="5ABE47E5" w14:textId="77777777" w:rsidR="00FC4A9C" w:rsidRDefault="00FC4A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79E18" w14:textId="77777777" w:rsidR="00FC4A9C" w:rsidRDefault="00FC4A9C">
      <w:r>
        <w:separator/>
      </w:r>
    </w:p>
    <w:p w14:paraId="5A390630" w14:textId="77777777" w:rsidR="00FC4A9C" w:rsidRDefault="00FC4A9C"/>
  </w:footnote>
  <w:footnote w:type="continuationSeparator" w:id="0">
    <w:p w14:paraId="578B0F90" w14:textId="77777777" w:rsidR="00FC4A9C" w:rsidRDefault="00FC4A9C">
      <w:r>
        <w:continuationSeparator/>
      </w:r>
    </w:p>
    <w:p w14:paraId="0CE0F9E2" w14:textId="77777777" w:rsidR="00FC4A9C" w:rsidRDefault="00FC4A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10AF9916"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w:t>
    </w:r>
    <w:r w:rsidR="00B8527D">
      <w:rPr>
        <w:sz w:val="20"/>
      </w:rPr>
      <w:t>5</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137"/>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6BA"/>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3C8"/>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90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2245"/>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3FCA"/>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8B4"/>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27D"/>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A9C"/>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aeng02/mwsp-photoblog" TargetMode="External"/><Relationship Id="rId14" Type="http://schemas.openxmlformats.org/officeDocument/2006/relationships/hyperlink" Target="https://codebeautify.org/jsonviewer"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558</TotalTime>
  <Pages>5</Pages>
  <Words>367</Words>
  <Characters>2094</Characters>
  <Application>Microsoft Office Word</Application>
  <DocSecurity>0</DocSecurity>
  <Lines>17</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2457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Kyungsik Yang</cp:lastModifiedBy>
  <cp:revision>10</cp:revision>
  <cp:lastPrinted>2015-10-29T09:28:00Z</cp:lastPrinted>
  <dcterms:created xsi:type="dcterms:W3CDTF">2021-01-17T12:01:00Z</dcterms:created>
  <dcterms:modified xsi:type="dcterms:W3CDTF">2025-11-03T15:48:00Z</dcterms:modified>
  <cp:category/>
</cp:coreProperties>
</file>